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E84A4" w14:textId="3A97412E" w:rsidR="00CF15DC" w:rsidRDefault="00CF15DC" w:rsidP="00A52A59">
      <w:pPr>
        <w:spacing w:after="0"/>
        <w:rPr>
          <w:b/>
          <w:lang w:val="fr-FR"/>
        </w:rPr>
      </w:pPr>
      <w:r>
        <w:rPr>
          <w:b/>
          <w:lang w:val="fr-FR"/>
        </w:rPr>
        <w:t>Associez deux activités à chaque situation et me</w:t>
      </w:r>
      <w:r w:rsidR="00A52A59">
        <w:rPr>
          <w:b/>
          <w:lang w:val="fr-FR"/>
        </w:rPr>
        <w:t>tte</w:t>
      </w:r>
      <w:r>
        <w:rPr>
          <w:b/>
          <w:lang w:val="fr-FR"/>
        </w:rPr>
        <w:t>z les infinitifs à l’impératif</w:t>
      </w:r>
      <w:r w:rsidR="00AD2229">
        <w:rPr>
          <w:b/>
          <w:lang w:val="fr-FR"/>
        </w:rPr>
        <w:t>.</w:t>
      </w:r>
      <w:r>
        <w:rPr>
          <w:b/>
          <w:lang w:val="fr-FR"/>
        </w:rPr>
        <w:t xml:space="preserve"> </w:t>
      </w:r>
    </w:p>
    <w:p w14:paraId="6DA35C8B" w14:textId="77777777" w:rsidR="0088338A" w:rsidRPr="0088338A" w:rsidRDefault="0088338A" w:rsidP="00A52A59">
      <w:pPr>
        <w:spacing w:after="0"/>
        <w:ind w:firstLine="708"/>
        <w:rPr>
          <w:b/>
        </w:rPr>
      </w:pPr>
      <w:r>
        <w:rPr>
          <w:b/>
          <w:lang w:val="fr-FR"/>
        </w:rPr>
        <w:t xml:space="preserve">Dopasujcie dwie </w:t>
      </w:r>
      <w:r>
        <w:rPr>
          <w:b/>
        </w:rPr>
        <w:t>czynności do sytuacji i zamieńcie bezokoliczniki na tryb rozkazujący.</w:t>
      </w:r>
    </w:p>
    <w:p w14:paraId="7C1C2BA7" w14:textId="77777777" w:rsidR="00A52A59" w:rsidRDefault="00A52A59" w:rsidP="00CF15DC">
      <w:pPr>
        <w:rPr>
          <w:b/>
          <w:i/>
          <w:lang w:val="fr-FR"/>
        </w:rPr>
      </w:pPr>
    </w:p>
    <w:p w14:paraId="2F223FF3" w14:textId="6A0D061F" w:rsidR="00CF15DC" w:rsidRDefault="0088338A" w:rsidP="00CF15DC">
      <w:pPr>
        <w:rPr>
          <w:b/>
          <w:lang w:val="fr-FR"/>
        </w:rPr>
      </w:pPr>
      <w:r>
        <w:rPr>
          <w:b/>
          <w:i/>
          <w:lang w:val="fr-FR"/>
        </w:rPr>
        <w:t>p.ex.  Fête de la musique</w:t>
      </w:r>
      <w:r w:rsidR="00A52A59">
        <w:rPr>
          <w:b/>
          <w:i/>
          <w:lang w:val="fr-FR"/>
        </w:rPr>
        <w:t> :</w:t>
      </w:r>
      <w:r w:rsidR="00CF15DC">
        <w:rPr>
          <w:b/>
          <w:i/>
          <w:lang w:val="fr-FR"/>
        </w:rPr>
        <w:t xml:space="preserve"> jouer de la guitare (vous)</w:t>
      </w:r>
      <w:r w:rsidR="00A52A59">
        <w:rPr>
          <w:b/>
          <w:i/>
          <w:lang w:val="fr-FR"/>
        </w:rPr>
        <w:t xml:space="preserve"> </w:t>
      </w:r>
      <w:r w:rsidR="00CF15DC">
        <w:rPr>
          <w:b/>
          <w:i/>
          <w:lang w:val="fr-FR"/>
        </w:rPr>
        <w:t xml:space="preserve">— Jouez de la guitare ! </w:t>
      </w:r>
    </w:p>
    <w:p w14:paraId="4FFC2611" w14:textId="77777777" w:rsidR="005E7DF0" w:rsidRDefault="005E7DF0" w:rsidP="00CF15DC">
      <w:pPr>
        <w:rPr>
          <w:lang w:val="fr-FR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301"/>
        <w:gridCol w:w="2343"/>
        <w:gridCol w:w="2268"/>
        <w:gridCol w:w="2376"/>
      </w:tblGrid>
      <w:tr w:rsidR="00203AC5" w14:paraId="4CEF3190" w14:textId="77777777" w:rsidTr="0088338A">
        <w:trPr>
          <w:trHeight w:val="1722"/>
        </w:trPr>
        <w:tc>
          <w:tcPr>
            <w:tcW w:w="2301" w:type="dxa"/>
          </w:tcPr>
          <w:p w14:paraId="174D3D62" w14:textId="77777777" w:rsidR="00203AC5" w:rsidRPr="00203AC5" w:rsidRDefault="00203AC5" w:rsidP="0088338A">
            <w:pPr>
              <w:jc w:val="center"/>
              <w:rPr>
                <w:b/>
                <w:lang w:val="fr-FR"/>
              </w:rPr>
            </w:pPr>
            <w:r w:rsidRPr="00203AC5">
              <w:rPr>
                <w:b/>
                <w:lang w:val="fr-FR"/>
              </w:rPr>
              <w:t>l’anniversaire</w:t>
            </w:r>
          </w:p>
          <w:p w14:paraId="09389EF7" w14:textId="77777777" w:rsidR="00203AC5" w:rsidRDefault="00203AC5" w:rsidP="0088338A">
            <w:pPr>
              <w:jc w:val="center"/>
              <w:rPr>
                <w:b/>
                <w:lang w:val="fr-FR"/>
              </w:rPr>
            </w:pPr>
          </w:p>
          <w:p w14:paraId="5C370C59" w14:textId="77777777" w:rsidR="00203AC5" w:rsidRDefault="00D2132C" w:rsidP="0088338A">
            <w:pPr>
              <w:jc w:val="center"/>
              <w:rPr>
                <w:b/>
                <w:lang w:val="fr-FR"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 wp14:anchorId="6B19CE70" wp14:editId="581183EA">
                  <wp:extent cx="1192605" cy="857250"/>
                  <wp:effectExtent l="0" t="0" r="762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ke-35805__340.webp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452" cy="879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3" w:type="dxa"/>
          </w:tcPr>
          <w:p w14:paraId="46E18906" w14:textId="77777777" w:rsidR="00203AC5" w:rsidRDefault="00203AC5" w:rsidP="0088338A">
            <w:pPr>
              <w:jc w:val="center"/>
              <w:rPr>
                <w:b/>
                <w:lang w:val="fr-FR"/>
              </w:rPr>
            </w:pPr>
            <w:r w:rsidRPr="00203AC5">
              <w:rPr>
                <w:b/>
                <w:lang w:val="fr-FR"/>
              </w:rPr>
              <w:t>Noël</w:t>
            </w:r>
          </w:p>
          <w:p w14:paraId="55528B16" w14:textId="77777777" w:rsidR="0088338A" w:rsidRPr="00203AC5" w:rsidRDefault="0088338A" w:rsidP="0088338A">
            <w:pPr>
              <w:jc w:val="center"/>
              <w:rPr>
                <w:b/>
                <w:lang w:val="fr-FR"/>
              </w:rPr>
            </w:pPr>
          </w:p>
          <w:p w14:paraId="5AAEB803" w14:textId="77777777" w:rsidR="00203AC5" w:rsidRDefault="00D2132C" w:rsidP="0088338A">
            <w:pPr>
              <w:jc w:val="center"/>
              <w:rPr>
                <w:b/>
                <w:lang w:val="fr-FR"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 wp14:anchorId="32FE9122" wp14:editId="6B12991E">
                  <wp:extent cx="723305" cy="857250"/>
                  <wp:effectExtent l="0" t="0" r="63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pin1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240" cy="861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7BD62FF1" w14:textId="77777777" w:rsidR="00203AC5" w:rsidRDefault="00203AC5" w:rsidP="0088338A">
            <w:pPr>
              <w:jc w:val="center"/>
              <w:rPr>
                <w:b/>
                <w:lang w:val="fr-FR"/>
              </w:rPr>
            </w:pPr>
            <w:r w:rsidRPr="00203AC5">
              <w:rPr>
                <w:b/>
                <w:lang w:val="fr-FR"/>
              </w:rPr>
              <w:t>les vacances</w:t>
            </w:r>
          </w:p>
          <w:p w14:paraId="62FA1D1F" w14:textId="77777777" w:rsidR="0088338A" w:rsidRPr="00203AC5" w:rsidRDefault="0088338A" w:rsidP="0088338A">
            <w:pPr>
              <w:jc w:val="center"/>
              <w:rPr>
                <w:b/>
                <w:lang w:val="fr-FR"/>
              </w:rPr>
            </w:pPr>
          </w:p>
          <w:p w14:paraId="303C0FBF" w14:textId="77777777" w:rsidR="00203AC5" w:rsidRDefault="00D2132C" w:rsidP="0088338A">
            <w:pPr>
              <w:jc w:val="center"/>
              <w:rPr>
                <w:b/>
                <w:lang w:val="fr-FR"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 wp14:anchorId="438916F3" wp14:editId="7D423646">
                  <wp:extent cx="1092766" cy="772958"/>
                  <wp:effectExtent l="19050" t="38100" r="31750" b="2730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ach-3121393_960_720.webp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952829" flipV="1">
                            <a:off x="0" y="0"/>
                            <a:ext cx="1110693" cy="785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</w:tcPr>
          <w:p w14:paraId="0B34D1EE" w14:textId="77777777" w:rsidR="0088338A" w:rsidRDefault="00203AC5" w:rsidP="0088338A">
            <w:pPr>
              <w:jc w:val="center"/>
              <w:rPr>
                <w:b/>
                <w:lang w:val="fr-FR"/>
              </w:rPr>
            </w:pPr>
            <w:r w:rsidRPr="00203AC5">
              <w:rPr>
                <w:b/>
                <w:lang w:val="fr-FR"/>
              </w:rPr>
              <w:t>la visite d</w:t>
            </w:r>
            <w:r>
              <w:rPr>
                <w:b/>
                <w:lang w:val="fr-FR"/>
              </w:rPr>
              <w:t>’un quartier</w:t>
            </w:r>
          </w:p>
          <w:p w14:paraId="04664C24" w14:textId="77777777" w:rsidR="00203AC5" w:rsidRPr="00203AC5" w:rsidRDefault="00203AC5" w:rsidP="0088338A">
            <w:pPr>
              <w:jc w:val="center"/>
              <w:rPr>
                <w:b/>
                <w:lang w:val="fr-FR"/>
              </w:rPr>
            </w:pPr>
          </w:p>
          <w:p w14:paraId="6383A8CA" w14:textId="77777777" w:rsidR="00203AC5" w:rsidRDefault="00D2132C" w:rsidP="0088338A">
            <w:pPr>
              <w:jc w:val="center"/>
              <w:rPr>
                <w:b/>
                <w:lang w:val="fr-FR"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 wp14:anchorId="70291F00" wp14:editId="749741B3">
                  <wp:extent cx="1129553" cy="80010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chitecture-107598__340.web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553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3AC5" w14:paraId="606F31F0" w14:textId="77777777" w:rsidTr="0088338A">
        <w:trPr>
          <w:trHeight w:val="2516"/>
        </w:trPr>
        <w:tc>
          <w:tcPr>
            <w:tcW w:w="2301" w:type="dxa"/>
          </w:tcPr>
          <w:p w14:paraId="0F4D3589" w14:textId="77777777" w:rsidR="00203AC5" w:rsidRDefault="00203AC5" w:rsidP="00CF15DC">
            <w:pPr>
              <w:rPr>
                <w:b/>
                <w:lang w:val="fr-FR"/>
              </w:rPr>
            </w:pPr>
          </w:p>
        </w:tc>
        <w:tc>
          <w:tcPr>
            <w:tcW w:w="2343" w:type="dxa"/>
          </w:tcPr>
          <w:p w14:paraId="200B828B" w14:textId="77777777" w:rsidR="00203AC5" w:rsidRDefault="00203AC5" w:rsidP="00CF15DC">
            <w:pPr>
              <w:rPr>
                <w:b/>
                <w:lang w:val="fr-FR"/>
              </w:rPr>
            </w:pPr>
          </w:p>
        </w:tc>
        <w:tc>
          <w:tcPr>
            <w:tcW w:w="2268" w:type="dxa"/>
          </w:tcPr>
          <w:p w14:paraId="749BC3B1" w14:textId="77777777" w:rsidR="00203AC5" w:rsidRDefault="00203AC5" w:rsidP="00CF15DC">
            <w:pPr>
              <w:rPr>
                <w:b/>
                <w:lang w:val="fr-FR"/>
              </w:rPr>
            </w:pPr>
          </w:p>
        </w:tc>
        <w:tc>
          <w:tcPr>
            <w:tcW w:w="2376" w:type="dxa"/>
          </w:tcPr>
          <w:p w14:paraId="16AF5C28" w14:textId="77777777" w:rsidR="00203AC5" w:rsidRDefault="00203AC5" w:rsidP="00CF15DC">
            <w:pPr>
              <w:rPr>
                <w:b/>
                <w:lang w:val="fr-FR"/>
              </w:rPr>
            </w:pPr>
          </w:p>
        </w:tc>
      </w:tr>
    </w:tbl>
    <w:p w14:paraId="24DBA200" w14:textId="77777777" w:rsidR="006A3950" w:rsidRDefault="006A3950" w:rsidP="00CF15DC">
      <w:pPr>
        <w:rPr>
          <w:lang w:val="fr-FR"/>
        </w:rPr>
      </w:pPr>
    </w:p>
    <w:p w14:paraId="18E29D5D" w14:textId="77777777" w:rsidR="006A3950" w:rsidRDefault="006A3950" w:rsidP="006A3950">
      <w:pPr>
        <w:rPr>
          <w:lang w:val="fr-FR"/>
        </w:rPr>
      </w:pPr>
      <w:r>
        <w:rPr>
          <w:lang w:val="fr-FR"/>
        </w:rPr>
        <w:t xml:space="preserve">préparer des cadeaux (tu) </w:t>
      </w:r>
    </w:p>
    <w:p w14:paraId="48BBB793" w14:textId="77777777" w:rsidR="006A3950" w:rsidRDefault="006A3950" w:rsidP="006A3950">
      <w:pPr>
        <w:rPr>
          <w:lang w:val="fr-FR"/>
        </w:rPr>
      </w:pPr>
      <w:r>
        <w:rPr>
          <w:lang w:val="fr-FR"/>
        </w:rPr>
        <w:t>faire du sport (nous)</w:t>
      </w:r>
    </w:p>
    <w:p w14:paraId="647E647B" w14:textId="77777777" w:rsidR="006A3950" w:rsidRDefault="006A3950" w:rsidP="006A3950">
      <w:pPr>
        <w:rPr>
          <w:lang w:val="fr-FR"/>
        </w:rPr>
      </w:pPr>
      <w:r>
        <w:rPr>
          <w:lang w:val="fr-FR"/>
        </w:rPr>
        <w:t>inviter les amis (tu)</w:t>
      </w:r>
    </w:p>
    <w:p w14:paraId="5FE1B9F8" w14:textId="77777777" w:rsidR="006A3950" w:rsidRDefault="006A3950" w:rsidP="006A3950">
      <w:pPr>
        <w:rPr>
          <w:lang w:val="fr-FR"/>
        </w:rPr>
      </w:pPr>
      <w:r>
        <w:rPr>
          <w:lang w:val="fr-FR"/>
        </w:rPr>
        <w:t>ne pas manger beaucoup (tu)</w:t>
      </w:r>
    </w:p>
    <w:p w14:paraId="71A83F86" w14:textId="77777777" w:rsidR="006A3950" w:rsidRDefault="006A3950" w:rsidP="006A3950">
      <w:pPr>
        <w:rPr>
          <w:lang w:val="fr-FR"/>
        </w:rPr>
      </w:pPr>
      <w:r>
        <w:rPr>
          <w:lang w:val="fr-FR"/>
        </w:rPr>
        <w:t>aller tout droit (vous)</w:t>
      </w:r>
    </w:p>
    <w:p w14:paraId="5E99EF1D" w14:textId="77777777" w:rsidR="006A3950" w:rsidRDefault="006A3950" w:rsidP="006A3950">
      <w:pPr>
        <w:rPr>
          <w:lang w:val="fr-FR"/>
        </w:rPr>
      </w:pPr>
      <w:r>
        <w:rPr>
          <w:lang w:val="fr-FR"/>
        </w:rPr>
        <w:t>danser (tu)</w:t>
      </w:r>
    </w:p>
    <w:p w14:paraId="52771A0E" w14:textId="77777777" w:rsidR="006A3950" w:rsidRDefault="006A3950" w:rsidP="006A3950">
      <w:pPr>
        <w:rPr>
          <w:lang w:val="fr-FR"/>
        </w:rPr>
      </w:pPr>
      <w:r>
        <w:rPr>
          <w:lang w:val="fr-FR"/>
        </w:rPr>
        <w:t>voyager (nous)</w:t>
      </w:r>
    </w:p>
    <w:p w14:paraId="3E2F61DA" w14:textId="77777777" w:rsidR="006A3950" w:rsidRDefault="006A3950" w:rsidP="006A3950">
      <w:pPr>
        <w:rPr>
          <w:lang w:val="fr-FR"/>
        </w:rPr>
      </w:pPr>
      <w:r>
        <w:rPr>
          <w:lang w:val="fr-FR"/>
        </w:rPr>
        <w:t>tourner à gauche (vous)</w:t>
      </w:r>
    </w:p>
    <w:p w14:paraId="3AC9CF13" w14:textId="77777777" w:rsidR="00660293" w:rsidRDefault="00660293"/>
    <w:sectPr w:rsidR="0066029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BC54A" w14:textId="77777777" w:rsidR="00733121" w:rsidRDefault="00733121" w:rsidP="00AD2229">
      <w:pPr>
        <w:spacing w:after="0" w:line="240" w:lineRule="auto"/>
      </w:pPr>
      <w:r>
        <w:separator/>
      </w:r>
    </w:p>
  </w:endnote>
  <w:endnote w:type="continuationSeparator" w:id="0">
    <w:p w14:paraId="5EC23927" w14:textId="77777777" w:rsidR="00733121" w:rsidRDefault="00733121" w:rsidP="00AD2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DA9E4" w14:textId="77777777" w:rsidR="00AD2229" w:rsidRDefault="00AD2229">
    <w:pPr>
      <w:pStyle w:val="Stopka"/>
    </w:pPr>
    <w:proofErr w:type="spellStart"/>
    <w:r>
      <w:t>Allez</w:t>
    </w:r>
    <w:proofErr w:type="spellEnd"/>
    <w:r>
      <w:t xml:space="preserve">, on y </w:t>
    </w:r>
    <w:proofErr w:type="spellStart"/>
    <w:r>
      <w:t>va</w:t>
    </w:r>
    <w:proofErr w:type="spellEnd"/>
    <w:r>
      <w:t xml:space="preserve">! 2   </w:t>
    </w:r>
    <w:r>
      <w:tab/>
    </w:r>
    <w:r>
      <w:tab/>
      <w:t>Module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B43E2" w14:textId="77777777" w:rsidR="00733121" w:rsidRDefault="00733121" w:rsidP="00AD2229">
      <w:pPr>
        <w:spacing w:after="0" w:line="240" w:lineRule="auto"/>
      </w:pPr>
      <w:r>
        <w:separator/>
      </w:r>
    </w:p>
  </w:footnote>
  <w:footnote w:type="continuationSeparator" w:id="0">
    <w:p w14:paraId="1CDC7FB9" w14:textId="77777777" w:rsidR="00733121" w:rsidRDefault="00733121" w:rsidP="00AD22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15DC"/>
    <w:rsid w:val="00203AC5"/>
    <w:rsid w:val="004401C1"/>
    <w:rsid w:val="005E7DF0"/>
    <w:rsid w:val="00660293"/>
    <w:rsid w:val="00665A46"/>
    <w:rsid w:val="006A3950"/>
    <w:rsid w:val="00733121"/>
    <w:rsid w:val="0088338A"/>
    <w:rsid w:val="00A52A59"/>
    <w:rsid w:val="00AD2229"/>
    <w:rsid w:val="00CF15DC"/>
    <w:rsid w:val="00D2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B93D1"/>
  <w15:docId w15:val="{B58B8A33-A3A8-46C7-86CE-CC6C74178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5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3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3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AC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D2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229"/>
  </w:style>
  <w:style w:type="paragraph" w:styleId="Stopka">
    <w:name w:val="footer"/>
    <w:basedOn w:val="Normalny"/>
    <w:link w:val="StopkaZnak"/>
    <w:uiPriority w:val="99"/>
    <w:unhideWhenUsed/>
    <w:rsid w:val="00AD2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4</cp:revision>
  <dcterms:created xsi:type="dcterms:W3CDTF">2021-11-03T18:08:00Z</dcterms:created>
  <dcterms:modified xsi:type="dcterms:W3CDTF">2021-12-14T09:40:00Z</dcterms:modified>
</cp:coreProperties>
</file>